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FF" w:rsidRDefault="00957CFF" w:rsidP="00AE2B6E">
      <w:pPr>
        <w:ind w:left="-2835"/>
        <w:jc w:val="both"/>
      </w:pPr>
    </w:p>
    <w:p w:rsidR="006327BE" w:rsidRPr="006327BE" w:rsidRDefault="006327BE" w:rsidP="00AE2B6E">
      <w:pPr>
        <w:pStyle w:val="Sous-titre"/>
        <w:jc w:val="both"/>
        <w:rPr>
          <w:smallCaps/>
          <w:lang w:val="fr-CH"/>
        </w:rPr>
      </w:pPr>
      <w:r w:rsidRPr="006327BE">
        <w:rPr>
          <w:smallCaps/>
          <w:lang w:val="fr-CH"/>
        </w:rPr>
        <w:t>Règlement des usagers</w:t>
      </w:r>
      <w:r w:rsidR="00C833EC">
        <w:rPr>
          <w:smallCaps/>
          <w:lang w:val="fr-CH"/>
        </w:rPr>
        <w:t xml:space="preserve"> de la BLL</w:t>
      </w:r>
    </w:p>
    <w:p w:rsidR="006327BE" w:rsidRPr="00AE2B6E" w:rsidRDefault="006327BE" w:rsidP="00AE2B6E">
      <w:pPr>
        <w:jc w:val="both"/>
        <w:rPr>
          <w:sz w:val="22"/>
          <w:lang w:val="fr-CH"/>
        </w:rPr>
      </w:pPr>
    </w:p>
    <w:p w:rsidR="006327BE" w:rsidRPr="00AE2B6E" w:rsidRDefault="006327BE" w:rsidP="00AE2B6E">
      <w:pPr>
        <w:jc w:val="both"/>
        <w:rPr>
          <w:sz w:val="22"/>
          <w:lang w:val="fr-CH"/>
        </w:rPr>
      </w:pPr>
      <w:r w:rsidRPr="00AE2B6E">
        <w:rPr>
          <w:sz w:val="22"/>
          <w:lang w:val="fr-CH"/>
        </w:rPr>
        <w:t>Les usagers sont priés de se conformer aux consignes affichées dans la bibli</w:t>
      </w:r>
      <w:r w:rsidRPr="00AE2B6E">
        <w:rPr>
          <w:sz w:val="22"/>
          <w:lang w:val="fr-CH"/>
        </w:rPr>
        <w:t>othèque, ainsi qu’à ce qui suit </w:t>
      </w:r>
      <w:r w:rsidRPr="00AE2B6E">
        <w:rPr>
          <w:sz w:val="22"/>
          <w:lang w:val="fr-CH"/>
        </w:rPr>
        <w:t>:</w:t>
      </w:r>
    </w:p>
    <w:p w:rsidR="006327BE" w:rsidRPr="00AE2B6E" w:rsidRDefault="006327BE" w:rsidP="00AE2B6E">
      <w:pPr>
        <w:jc w:val="both"/>
        <w:rPr>
          <w:sz w:val="22"/>
          <w:lang w:val="fr-CH"/>
        </w:rPr>
      </w:pPr>
    </w:p>
    <w:p w:rsidR="006327BE" w:rsidRPr="006327BE" w:rsidRDefault="006327BE" w:rsidP="00AE2B6E">
      <w:pPr>
        <w:pStyle w:val="Obertitel"/>
        <w:jc w:val="both"/>
        <w:rPr>
          <w:lang w:val="fr-CH"/>
        </w:rPr>
      </w:pPr>
      <w:r w:rsidRPr="006327BE">
        <w:rPr>
          <w:lang w:val="fr-CH"/>
        </w:rPr>
        <w:t>O</w:t>
      </w:r>
      <w:r>
        <w:rPr>
          <w:lang w:val="fr-CH"/>
        </w:rPr>
        <w:t>rdre dans la bibliothèque</w:t>
      </w:r>
    </w:p>
    <w:p w:rsidR="006327BE" w:rsidRPr="00AE2B6E" w:rsidRDefault="006327BE" w:rsidP="00AE2B6E">
      <w:pPr>
        <w:jc w:val="both"/>
        <w:rPr>
          <w:sz w:val="22"/>
          <w:lang w:val="fr-CH"/>
        </w:rPr>
      </w:pPr>
      <w:r w:rsidRPr="00AE2B6E">
        <w:rPr>
          <w:sz w:val="22"/>
          <w:lang w:val="fr-CH"/>
        </w:rPr>
        <w:t>Les usagers déposent les sacs encombrants aux emplacements prévus à cet effet à l’entrée de la bibliothèque. Ils sont tenus de traiter avec soin les documents et le matériel mis à leur disposition, de respecter les autres usagers, ainsi que le personnel de la bibliothèque.</w:t>
      </w:r>
    </w:p>
    <w:p w:rsidR="006327BE" w:rsidRPr="00AE2B6E" w:rsidRDefault="006327BE" w:rsidP="00AE2B6E">
      <w:pPr>
        <w:jc w:val="both"/>
        <w:rPr>
          <w:sz w:val="22"/>
          <w:lang w:val="fr-CH"/>
        </w:rPr>
      </w:pPr>
    </w:p>
    <w:p w:rsidR="006327BE" w:rsidRPr="006327BE" w:rsidRDefault="006327BE" w:rsidP="00AE2B6E">
      <w:pPr>
        <w:pStyle w:val="Obertitel"/>
        <w:jc w:val="both"/>
        <w:rPr>
          <w:lang w:val="fr-CH"/>
        </w:rPr>
      </w:pPr>
      <w:r w:rsidRPr="006327BE">
        <w:rPr>
          <w:lang w:val="fr-CH"/>
        </w:rPr>
        <w:t>O</w:t>
      </w:r>
      <w:r>
        <w:rPr>
          <w:lang w:val="fr-CH"/>
        </w:rPr>
        <w:t>rdre dans la salle de lecture</w:t>
      </w:r>
    </w:p>
    <w:p w:rsidR="006327BE" w:rsidRPr="00AE2B6E" w:rsidRDefault="006327BE" w:rsidP="00AE2B6E">
      <w:pPr>
        <w:jc w:val="both"/>
        <w:rPr>
          <w:sz w:val="22"/>
          <w:lang w:val="fr-CH"/>
        </w:rPr>
      </w:pPr>
      <w:r w:rsidRPr="00AE2B6E">
        <w:rPr>
          <w:sz w:val="22"/>
          <w:lang w:val="fr-CH"/>
        </w:rPr>
        <w:t>Les usagers sont priés de déposer les livres sur les chariots prévus à cet effet après utilisation. Toutes les places de travail doivent être libérées en fin de journée, à l'exception de celles qui sont réservées.</w:t>
      </w:r>
    </w:p>
    <w:p w:rsidR="006327BE" w:rsidRPr="00AE2B6E" w:rsidRDefault="006327BE" w:rsidP="00AE2B6E">
      <w:pPr>
        <w:jc w:val="both"/>
        <w:rPr>
          <w:sz w:val="22"/>
          <w:lang w:val="fr-CH"/>
        </w:rPr>
      </w:pPr>
    </w:p>
    <w:p w:rsidR="006327BE" w:rsidRPr="006327BE" w:rsidRDefault="006327BE" w:rsidP="00AE2B6E">
      <w:pPr>
        <w:pStyle w:val="Obertitel"/>
        <w:jc w:val="both"/>
        <w:rPr>
          <w:lang w:val="fr-CH"/>
        </w:rPr>
      </w:pPr>
      <w:r w:rsidRPr="006327BE">
        <w:rPr>
          <w:lang w:val="fr-CH"/>
        </w:rPr>
        <w:t>R</w:t>
      </w:r>
      <w:r w:rsidR="00AE2B6E">
        <w:rPr>
          <w:lang w:val="fr-CH"/>
        </w:rPr>
        <w:t>espect du silence</w:t>
      </w:r>
    </w:p>
    <w:p w:rsidR="006327BE" w:rsidRPr="00AE2B6E" w:rsidRDefault="006327BE" w:rsidP="00AE2B6E">
      <w:pPr>
        <w:jc w:val="both"/>
        <w:rPr>
          <w:sz w:val="22"/>
          <w:lang w:val="fr-CH"/>
        </w:rPr>
      </w:pPr>
      <w:r w:rsidRPr="00AE2B6E">
        <w:rPr>
          <w:sz w:val="22"/>
          <w:lang w:val="fr-CH"/>
        </w:rPr>
        <w:t>La bibliothèque étant un lieu d'étude, le silence y est de rigueur</w:t>
      </w:r>
      <w:r w:rsidR="007D1E6D">
        <w:rPr>
          <w:sz w:val="22"/>
          <w:lang w:val="fr-CH"/>
        </w:rPr>
        <w:t>,</w:t>
      </w:r>
      <w:r w:rsidRPr="00AE2B6E">
        <w:rPr>
          <w:sz w:val="22"/>
          <w:lang w:val="fr-CH"/>
        </w:rPr>
        <w:t xml:space="preserve"> y compris dans le hall d’entrée. Les groupes de travail ne sont pas admis dans la salle de lecture. L’utilisation des téléphones portables est interdite dans tous les locaux.</w:t>
      </w:r>
    </w:p>
    <w:p w:rsidR="00AE2B6E" w:rsidRPr="00AE2B6E" w:rsidRDefault="00AE2B6E" w:rsidP="00AE2B6E">
      <w:pPr>
        <w:jc w:val="both"/>
        <w:rPr>
          <w:sz w:val="22"/>
          <w:lang w:val="fr-CH"/>
        </w:rPr>
      </w:pPr>
    </w:p>
    <w:p w:rsidR="006327BE" w:rsidRPr="006327BE" w:rsidRDefault="006327BE" w:rsidP="00AE2B6E">
      <w:pPr>
        <w:pStyle w:val="Obertitel"/>
        <w:jc w:val="both"/>
        <w:rPr>
          <w:lang w:val="fr-CH"/>
        </w:rPr>
      </w:pPr>
      <w:r w:rsidRPr="006327BE">
        <w:rPr>
          <w:lang w:val="fr-CH"/>
        </w:rPr>
        <w:t>R</w:t>
      </w:r>
      <w:r w:rsidR="00AE2B6E">
        <w:rPr>
          <w:lang w:val="fr-CH"/>
        </w:rPr>
        <w:t>espect de la propreté</w:t>
      </w:r>
    </w:p>
    <w:p w:rsidR="006327BE" w:rsidRPr="00AE2B6E" w:rsidRDefault="006327BE" w:rsidP="00AE2B6E">
      <w:pPr>
        <w:jc w:val="both"/>
        <w:rPr>
          <w:sz w:val="22"/>
          <w:lang w:val="fr-CH"/>
        </w:rPr>
      </w:pPr>
      <w:r w:rsidRPr="00AE2B6E">
        <w:rPr>
          <w:sz w:val="22"/>
          <w:lang w:val="fr-CH"/>
        </w:rPr>
        <w:t xml:space="preserve">Les usagers sont tenus de s'abstenir de manger ou boire (seules les bouteilles </w:t>
      </w:r>
      <w:proofErr w:type="spellStart"/>
      <w:r w:rsidRPr="00AE2B6E">
        <w:rPr>
          <w:sz w:val="22"/>
          <w:lang w:val="fr-CH"/>
        </w:rPr>
        <w:t>refermables</w:t>
      </w:r>
      <w:proofErr w:type="spellEnd"/>
      <w:r w:rsidRPr="00AE2B6E">
        <w:rPr>
          <w:sz w:val="22"/>
          <w:lang w:val="fr-CH"/>
        </w:rPr>
        <w:t xml:space="preserve"> sont admises) dans les locaux de la bibliothèque.</w:t>
      </w:r>
    </w:p>
    <w:p w:rsidR="006327BE" w:rsidRPr="00AE2B6E" w:rsidRDefault="006327BE" w:rsidP="00AE2B6E">
      <w:pPr>
        <w:jc w:val="both"/>
        <w:rPr>
          <w:sz w:val="22"/>
          <w:lang w:val="fr-CH"/>
        </w:rPr>
      </w:pPr>
    </w:p>
    <w:p w:rsidR="006327BE" w:rsidRPr="006327BE" w:rsidRDefault="006327BE" w:rsidP="00AE2B6E">
      <w:pPr>
        <w:pStyle w:val="Obertitel"/>
        <w:jc w:val="both"/>
        <w:rPr>
          <w:lang w:val="fr-CH"/>
        </w:rPr>
      </w:pPr>
      <w:r w:rsidRPr="006327BE">
        <w:rPr>
          <w:lang w:val="fr-CH"/>
        </w:rPr>
        <w:t>R</w:t>
      </w:r>
      <w:r w:rsidR="00AE2B6E">
        <w:rPr>
          <w:lang w:val="fr-CH"/>
        </w:rPr>
        <w:t>espect des documents</w:t>
      </w:r>
    </w:p>
    <w:p w:rsidR="006327BE" w:rsidRPr="00AE2B6E" w:rsidRDefault="006327BE" w:rsidP="00AE2B6E">
      <w:pPr>
        <w:jc w:val="both"/>
        <w:rPr>
          <w:sz w:val="22"/>
          <w:lang w:val="fr-CH"/>
        </w:rPr>
      </w:pPr>
      <w:r w:rsidRPr="00AE2B6E">
        <w:rPr>
          <w:sz w:val="22"/>
          <w:lang w:val="fr-CH"/>
        </w:rPr>
        <w:t>Les usagers sont responsables des ouvrages qu’ils empruntent. Il est interdit de faire des annotations dans les documents. Il est vivement conseillé de signaler au personnel du prêt toute détérioration du document lors de l’emprunt</w:t>
      </w:r>
      <w:r w:rsidR="007D1E6D">
        <w:rPr>
          <w:sz w:val="22"/>
          <w:lang w:val="fr-CH"/>
        </w:rPr>
        <w:t> </w:t>
      </w:r>
      <w:r w:rsidRPr="00AE2B6E">
        <w:rPr>
          <w:sz w:val="22"/>
          <w:lang w:val="fr-CH"/>
        </w:rPr>
        <w:t>; cela évitera des malentendus lors du retour. En cas de dégâts ou de perte d’un document, les frais de remise en état ou de remplacement sont à la charge de l’usager</w:t>
      </w:r>
      <w:r w:rsidR="007D1E6D">
        <w:rPr>
          <w:sz w:val="22"/>
          <w:lang w:val="fr-CH"/>
        </w:rPr>
        <w:t> </w:t>
      </w:r>
      <w:r w:rsidRPr="00AE2B6E">
        <w:rPr>
          <w:sz w:val="22"/>
          <w:lang w:val="fr-CH"/>
        </w:rPr>
        <w:t>; la bibliothèque en fixe le montant.</w:t>
      </w:r>
    </w:p>
    <w:p w:rsidR="006327BE" w:rsidRPr="00AE2B6E" w:rsidRDefault="006327BE" w:rsidP="00AE2B6E">
      <w:pPr>
        <w:jc w:val="both"/>
        <w:rPr>
          <w:sz w:val="22"/>
          <w:lang w:val="fr-CH"/>
        </w:rPr>
      </w:pPr>
    </w:p>
    <w:p w:rsidR="006327BE" w:rsidRPr="006327BE" w:rsidRDefault="00AE2B6E" w:rsidP="00AE2B6E">
      <w:pPr>
        <w:pStyle w:val="Obertitel"/>
        <w:jc w:val="both"/>
        <w:rPr>
          <w:lang w:val="fr-CH"/>
        </w:rPr>
      </w:pPr>
      <w:r>
        <w:rPr>
          <w:lang w:val="fr-CH"/>
        </w:rPr>
        <w:t>Disponibilité des places</w:t>
      </w:r>
    </w:p>
    <w:p w:rsidR="006327BE" w:rsidRPr="00AE2B6E" w:rsidRDefault="006327BE" w:rsidP="00AE2B6E">
      <w:pPr>
        <w:jc w:val="both"/>
        <w:rPr>
          <w:sz w:val="22"/>
          <w:lang w:val="fr-CH"/>
        </w:rPr>
      </w:pPr>
      <w:r w:rsidRPr="00AE2B6E">
        <w:rPr>
          <w:sz w:val="22"/>
          <w:lang w:val="fr-CH"/>
        </w:rPr>
        <w:t xml:space="preserve">La salle de lecture est réservée en priorité aux étudiants </w:t>
      </w:r>
      <w:r w:rsidR="007D1E6D">
        <w:rPr>
          <w:sz w:val="22"/>
          <w:lang w:val="fr-CH"/>
        </w:rPr>
        <w:t>en</w:t>
      </w:r>
      <w:r w:rsidRPr="00AE2B6E">
        <w:rPr>
          <w:sz w:val="22"/>
          <w:lang w:val="fr-CH"/>
        </w:rPr>
        <w:t xml:space="preserve"> Langues et Littératures. En période d’affluence, les étudiants d’autres facultés sont priés de céder leur place.</w:t>
      </w:r>
    </w:p>
    <w:p w:rsidR="006327BE" w:rsidRPr="00AE2B6E" w:rsidRDefault="006327BE" w:rsidP="00AE2B6E">
      <w:pPr>
        <w:jc w:val="both"/>
        <w:rPr>
          <w:sz w:val="22"/>
          <w:lang w:val="fr-CH"/>
        </w:rPr>
      </w:pPr>
    </w:p>
    <w:p w:rsidR="006327BE" w:rsidRPr="006327BE" w:rsidRDefault="006327BE" w:rsidP="00AE2B6E">
      <w:pPr>
        <w:pStyle w:val="Obertitel"/>
        <w:jc w:val="both"/>
        <w:rPr>
          <w:lang w:val="fr-CH"/>
        </w:rPr>
      </w:pPr>
      <w:r w:rsidRPr="006327BE">
        <w:rPr>
          <w:lang w:val="fr-CH"/>
        </w:rPr>
        <w:t>P</w:t>
      </w:r>
      <w:r w:rsidR="00AE2B6E">
        <w:rPr>
          <w:lang w:val="fr-CH"/>
        </w:rPr>
        <w:t>laces réservées</w:t>
      </w:r>
    </w:p>
    <w:p w:rsidR="006327BE" w:rsidRPr="00AE2B6E" w:rsidRDefault="007D1E6D" w:rsidP="00AE2B6E">
      <w:pPr>
        <w:jc w:val="both"/>
        <w:rPr>
          <w:sz w:val="22"/>
          <w:lang w:val="fr-CH"/>
        </w:rPr>
      </w:pPr>
      <w:r>
        <w:rPr>
          <w:sz w:val="22"/>
          <w:lang w:val="fr-CH"/>
        </w:rPr>
        <w:t xml:space="preserve">Les étudiants </w:t>
      </w:r>
      <w:r w:rsidR="006327BE" w:rsidRPr="00AE2B6E">
        <w:rPr>
          <w:sz w:val="22"/>
          <w:lang w:val="fr-CH"/>
        </w:rPr>
        <w:t>e</w:t>
      </w:r>
      <w:r>
        <w:rPr>
          <w:sz w:val="22"/>
          <w:lang w:val="fr-CH"/>
        </w:rPr>
        <w:t>n</w:t>
      </w:r>
      <w:bookmarkStart w:id="0" w:name="_GoBack"/>
      <w:bookmarkEnd w:id="0"/>
      <w:r w:rsidR="006327BE" w:rsidRPr="00AE2B6E">
        <w:rPr>
          <w:sz w:val="22"/>
          <w:lang w:val="fr-CH"/>
        </w:rPr>
        <w:t xml:space="preserve"> Langues et Littératures qui préparent un travail de </w:t>
      </w:r>
      <w:proofErr w:type="spellStart"/>
      <w:r w:rsidR="006327BE" w:rsidRPr="00AE2B6E">
        <w:rPr>
          <w:sz w:val="22"/>
          <w:lang w:val="fr-CH"/>
        </w:rPr>
        <w:t>Bachelor</w:t>
      </w:r>
      <w:proofErr w:type="spellEnd"/>
      <w:r w:rsidR="006327BE" w:rsidRPr="00AE2B6E">
        <w:rPr>
          <w:sz w:val="22"/>
          <w:lang w:val="fr-CH"/>
        </w:rPr>
        <w:t xml:space="preserve"> ou de Master ont la possibilité de réserver une place de travail fixe auprès des bibliothécaires. Ils peuvent y laisser leurs propres livres et leur matériel, mais doivent déposer les ouvrages appartenant à la bibliothèque sur les chariots prévus à cet effet après utilisation. Dès qu'un usager n'a plus besoin de sa place, il est tenu d'en faire part aux bibliothécaires.</w:t>
      </w:r>
    </w:p>
    <w:p w:rsidR="00957CFF" w:rsidRPr="00AE2B6E" w:rsidRDefault="00957CFF" w:rsidP="00AE2B6E">
      <w:pPr>
        <w:jc w:val="both"/>
        <w:rPr>
          <w:sz w:val="22"/>
          <w:lang w:val="fr-CH"/>
        </w:rPr>
      </w:pPr>
    </w:p>
    <w:p w:rsidR="00A80B25" w:rsidRPr="006327BE" w:rsidRDefault="00A80B25" w:rsidP="00AE2B6E">
      <w:pPr>
        <w:ind w:left="-2835"/>
        <w:jc w:val="both"/>
        <w:rPr>
          <w:lang w:val="fr-CH"/>
        </w:rPr>
      </w:pPr>
    </w:p>
    <w:sectPr w:rsidR="00A80B25" w:rsidRPr="006327BE" w:rsidSect="009761E7">
      <w:footerReference w:type="default" r:id="rId9"/>
      <w:headerReference w:type="first" r:id="rId10"/>
      <w:footerReference w:type="first" r:id="rId11"/>
      <w:type w:val="continuous"/>
      <w:pgSz w:w="11906" w:h="16838" w:code="9"/>
      <w:pgMar w:top="1418" w:right="1418" w:bottom="1701" w:left="1418" w:header="1701" w:footer="482" w:gutter="0"/>
      <w:cols w:space="7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BE" w:rsidRDefault="006327BE" w:rsidP="00A9556B">
      <w:pPr>
        <w:spacing w:line="240" w:lineRule="auto"/>
      </w:pPr>
      <w:r>
        <w:separator/>
      </w:r>
    </w:p>
  </w:endnote>
  <w:endnote w:type="continuationSeparator" w:id="0">
    <w:p w:rsidR="006327BE" w:rsidRDefault="006327BE" w:rsidP="00A95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BkmStart"/>
  <w:bookmarkEnd w:id="1"/>
  <w:p w:rsidR="00A80B25" w:rsidRPr="00353067" w:rsidRDefault="00957CFF" w:rsidP="00353067">
    <w:pPr>
      <w:pStyle w:val="Pieddepage"/>
    </w:pPr>
    <w:r>
      <w:fldChar w:fldCharType="begin"/>
    </w:r>
    <w:r>
      <w:instrText xml:space="preserve"> PAGE  \* Arabic  \* MERGEFORMAT </w:instrText>
    </w:r>
    <w:r>
      <w:fldChar w:fldCharType="separate"/>
    </w:r>
    <w:r w:rsidR="006327BE">
      <w:rPr>
        <w:noProof/>
      </w:rPr>
      <w:t>2</w:t>
    </w:r>
    <w:r>
      <w:fldChar w:fldCharType="end"/>
    </w:r>
    <w:r>
      <w:t>/</w:t>
    </w:r>
    <w:r w:rsidR="007D1E6D">
      <w:fldChar w:fldCharType="begin"/>
    </w:r>
    <w:r w:rsidR="007D1E6D">
      <w:instrText xml:space="preserve"> NUMPAGES  \* Arabic  \* MERGEFORMAT </w:instrText>
    </w:r>
    <w:r w:rsidR="007D1E6D">
      <w:fldChar w:fldCharType="separate"/>
    </w:r>
    <w:r w:rsidR="007D1E6D">
      <w:rPr>
        <w:noProof/>
      </w:rPr>
      <w:t>1</w:t>
    </w:r>
    <w:r w:rsidR="007D1E6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992"/>
      <w:gridCol w:w="4111"/>
      <w:gridCol w:w="1134"/>
    </w:tblGrid>
    <w:tr w:rsidR="00957CFF" w:rsidRPr="00957CFF" w:rsidTr="00A65444">
      <w:tc>
        <w:tcPr>
          <w:tcW w:w="3227" w:type="dxa"/>
          <w:vAlign w:val="bottom"/>
        </w:tcPr>
        <w:p w:rsidR="00957CFF" w:rsidRPr="00F84B6D" w:rsidRDefault="00F84B6D" w:rsidP="00A65444">
          <w:pPr>
            <w:pStyle w:val="Pieddepage"/>
            <w:tabs>
              <w:tab w:val="clear" w:pos="4536"/>
              <w:tab w:val="clear" w:pos="9072"/>
            </w:tabs>
            <w:jc w:val="left"/>
            <w:rPr>
              <w:caps/>
              <w:sz w:val="18"/>
              <w:szCs w:val="18"/>
              <w:lang w:val="fr-CH"/>
            </w:rPr>
          </w:pPr>
          <w:r w:rsidRPr="00F84B6D">
            <w:rPr>
              <w:b/>
              <w:caps/>
              <w:sz w:val="18"/>
              <w:szCs w:val="18"/>
              <w:lang w:val="fr-CH"/>
            </w:rPr>
            <w:t>faculté des</w:t>
          </w:r>
          <w:r w:rsidR="00F64996">
            <w:rPr>
              <w:b/>
              <w:caps/>
              <w:sz w:val="18"/>
              <w:szCs w:val="18"/>
              <w:lang w:val="fr-CH"/>
            </w:rPr>
            <w:t xml:space="preserve"> Lettres</w:t>
          </w:r>
          <w:r w:rsidR="00957CFF" w:rsidRPr="00F84B6D">
            <w:rPr>
              <w:caps/>
              <w:sz w:val="18"/>
              <w:szCs w:val="18"/>
              <w:lang w:val="fr-CH"/>
            </w:rPr>
            <w:br/>
          </w:r>
          <w:r w:rsidR="00A65444" w:rsidRPr="00A65444">
            <w:rPr>
              <w:caps/>
              <w:sz w:val="18"/>
              <w:szCs w:val="18"/>
              <w:lang w:val="fr-CH"/>
            </w:rPr>
            <w:t>BIBLIOTHÈQUE</w:t>
          </w:r>
          <w:r w:rsidR="00A65444">
            <w:rPr>
              <w:caps/>
              <w:sz w:val="18"/>
              <w:szCs w:val="18"/>
              <w:lang w:val="fr-CH"/>
            </w:rPr>
            <w:br/>
          </w:r>
          <w:r w:rsidR="00A65444" w:rsidRPr="00A65444">
            <w:rPr>
              <w:caps/>
              <w:sz w:val="18"/>
              <w:szCs w:val="18"/>
              <w:lang w:val="fr-CH"/>
            </w:rPr>
            <w:t>DE LANGUES ET LITTÉRATURES</w:t>
          </w:r>
          <w:r w:rsidR="00A65444">
            <w:rPr>
              <w:caps/>
              <w:sz w:val="18"/>
              <w:szCs w:val="18"/>
              <w:lang w:val="fr-CH"/>
            </w:rPr>
            <w:br/>
          </w:r>
          <w:r w:rsidR="00A65444" w:rsidRPr="00A65444">
            <w:rPr>
              <w:caps/>
              <w:sz w:val="18"/>
              <w:szCs w:val="18"/>
              <w:lang w:val="fr-CH"/>
            </w:rPr>
            <w:t>MÉDIÉVALES ET MODERNES</w:t>
          </w:r>
        </w:p>
      </w:tc>
      <w:tc>
        <w:tcPr>
          <w:tcW w:w="992" w:type="dxa"/>
          <w:vAlign w:val="bottom"/>
        </w:tcPr>
        <w:p w:rsidR="00957CFF" w:rsidRPr="00F84B6D" w:rsidRDefault="00957CFF" w:rsidP="00A65444">
          <w:pPr>
            <w:pStyle w:val="Pieddepage"/>
            <w:tabs>
              <w:tab w:val="clear" w:pos="4536"/>
              <w:tab w:val="clear" w:pos="9072"/>
            </w:tabs>
            <w:rPr>
              <w:sz w:val="18"/>
              <w:szCs w:val="18"/>
              <w:lang w:val="fr-CH"/>
            </w:rPr>
          </w:pPr>
        </w:p>
      </w:tc>
      <w:tc>
        <w:tcPr>
          <w:tcW w:w="4111" w:type="dxa"/>
          <w:vAlign w:val="bottom"/>
        </w:tcPr>
        <w:p w:rsidR="00957CFF" w:rsidRPr="00957CFF" w:rsidRDefault="00F64996" w:rsidP="00A65444">
          <w:pPr>
            <w:pStyle w:val="Pieddepage"/>
            <w:tabs>
              <w:tab w:val="clear" w:pos="4536"/>
              <w:tab w:val="clear" w:pos="9072"/>
            </w:tabs>
            <w:jc w:val="left"/>
            <w:rPr>
              <w:caps/>
              <w:sz w:val="18"/>
              <w:szCs w:val="18"/>
            </w:rPr>
          </w:pPr>
          <w:r>
            <w:rPr>
              <w:b/>
              <w:caps/>
              <w:sz w:val="18"/>
              <w:szCs w:val="18"/>
            </w:rPr>
            <w:t>philosophische fakultät</w:t>
          </w:r>
          <w:r w:rsidR="009761E7">
            <w:rPr>
              <w:b/>
              <w:caps/>
              <w:sz w:val="18"/>
              <w:szCs w:val="18"/>
            </w:rPr>
            <w:br/>
          </w:r>
          <w:r w:rsidR="00A65444" w:rsidRPr="00A65444">
            <w:rPr>
              <w:caps/>
              <w:sz w:val="18"/>
              <w:szCs w:val="18"/>
            </w:rPr>
            <w:t>bibliothek</w:t>
          </w:r>
          <w:r w:rsidR="00A65444">
            <w:rPr>
              <w:caps/>
              <w:sz w:val="18"/>
              <w:szCs w:val="18"/>
            </w:rPr>
            <w:br/>
          </w:r>
          <w:r w:rsidR="00A65444" w:rsidRPr="00A65444">
            <w:rPr>
              <w:caps/>
              <w:sz w:val="18"/>
              <w:szCs w:val="18"/>
            </w:rPr>
            <w:t>f</w:t>
          </w:r>
          <w:r w:rsidR="00A65444">
            <w:rPr>
              <w:caps/>
              <w:sz w:val="18"/>
              <w:szCs w:val="18"/>
            </w:rPr>
            <w:t>ür mittelalterliche und moderne</w:t>
          </w:r>
          <w:r w:rsidR="00A65444">
            <w:rPr>
              <w:caps/>
              <w:sz w:val="18"/>
              <w:szCs w:val="18"/>
            </w:rPr>
            <w:br/>
          </w:r>
          <w:r w:rsidR="00A65444" w:rsidRPr="00A65444">
            <w:rPr>
              <w:caps/>
              <w:sz w:val="18"/>
              <w:szCs w:val="18"/>
            </w:rPr>
            <w:t>sprachen und literaturen</w:t>
          </w:r>
        </w:p>
      </w:tc>
      <w:tc>
        <w:tcPr>
          <w:tcW w:w="1134" w:type="dxa"/>
          <w:vAlign w:val="bottom"/>
        </w:tcPr>
        <w:p w:rsidR="00957CFF" w:rsidRPr="00AE2B6E" w:rsidRDefault="00AE2B6E" w:rsidP="00AE2B6E">
          <w:pPr>
            <w:spacing w:line="259" w:lineRule="auto"/>
            <w:jc w:val="right"/>
            <w:rPr>
              <w:sz w:val="16"/>
              <w:szCs w:val="16"/>
            </w:rPr>
          </w:pPr>
          <w:proofErr w:type="spellStart"/>
          <w:r w:rsidRPr="00AE2B6E">
            <w:rPr>
              <w:sz w:val="16"/>
              <w:szCs w:val="16"/>
            </w:rPr>
            <w:t>Juin</w:t>
          </w:r>
          <w:proofErr w:type="spellEnd"/>
          <w:r w:rsidRPr="00AE2B6E">
            <w:rPr>
              <w:sz w:val="16"/>
              <w:szCs w:val="16"/>
            </w:rPr>
            <w:t xml:space="preserve"> 2014</w:t>
          </w:r>
        </w:p>
      </w:tc>
    </w:tr>
  </w:tbl>
  <w:p w:rsidR="00353067" w:rsidRPr="00957CFF" w:rsidRDefault="00353067" w:rsidP="006327BE">
    <w:pPr>
      <w:pStyle w:val="Pieddepag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BE" w:rsidRDefault="006327BE" w:rsidP="00A9556B">
      <w:pPr>
        <w:spacing w:line="240" w:lineRule="auto"/>
      </w:pPr>
      <w:r>
        <w:separator/>
      </w:r>
    </w:p>
  </w:footnote>
  <w:footnote w:type="continuationSeparator" w:id="0">
    <w:p w:rsidR="006327BE" w:rsidRDefault="006327BE" w:rsidP="00A955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67" w:rsidRDefault="00353067">
    <w:pPr>
      <w:pStyle w:val="En-tte"/>
    </w:pPr>
    <w:r>
      <w:rPr>
        <w:noProof/>
        <w:lang w:val="fr-CH" w:eastAsia="fr-CH"/>
      </w:rPr>
      <w:drawing>
        <wp:anchor distT="0" distB="0" distL="114300" distR="114300" simplePos="0" relativeHeight="251659264" behindDoc="1" locked="1" layoutInCell="1" allowOverlap="1" wp14:anchorId="6138E3A4" wp14:editId="5E81E624">
          <wp:simplePos x="0" y="0"/>
          <wp:positionH relativeFrom="page">
            <wp:posOffset>-13335</wp:posOffset>
          </wp:positionH>
          <wp:positionV relativeFrom="page">
            <wp:posOffset>9525</wp:posOffset>
          </wp:positionV>
          <wp:extent cx="7549515" cy="1087120"/>
          <wp:effectExtent l="0" t="0" r="0" b="0"/>
          <wp:wrapNone/>
          <wp:docPr id="1" name="Grafik 1" descr="UNF_Logo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schwarz.emf"/>
                  <pic:cNvPicPr/>
                </pic:nvPicPr>
                <pic:blipFill>
                  <a:blip r:embed="rId1"/>
                  <a:stretch>
                    <a:fillRect/>
                  </a:stretch>
                </pic:blipFill>
                <pic:spPr>
                  <a:xfrm>
                    <a:off x="0" y="0"/>
                    <a:ext cx="7549515" cy="1087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0B05E"/>
    <w:lvl w:ilvl="0">
      <w:start w:val="1"/>
      <w:numFmt w:val="decimal"/>
      <w:lvlText w:val="%1."/>
      <w:lvlJc w:val="left"/>
      <w:pPr>
        <w:tabs>
          <w:tab w:val="num" w:pos="1492"/>
        </w:tabs>
        <w:ind w:left="1492" w:hanging="360"/>
      </w:pPr>
    </w:lvl>
  </w:abstractNum>
  <w:abstractNum w:abstractNumId="1">
    <w:nsid w:val="FFFFFF7D"/>
    <w:multiLevelType w:val="singleLevel"/>
    <w:tmpl w:val="7B143536"/>
    <w:lvl w:ilvl="0">
      <w:start w:val="1"/>
      <w:numFmt w:val="decimal"/>
      <w:lvlText w:val="%1."/>
      <w:lvlJc w:val="left"/>
      <w:pPr>
        <w:tabs>
          <w:tab w:val="num" w:pos="1209"/>
        </w:tabs>
        <w:ind w:left="1209" w:hanging="360"/>
      </w:pPr>
    </w:lvl>
  </w:abstractNum>
  <w:abstractNum w:abstractNumId="2">
    <w:nsid w:val="FFFFFF7E"/>
    <w:multiLevelType w:val="singleLevel"/>
    <w:tmpl w:val="03145190"/>
    <w:lvl w:ilvl="0">
      <w:start w:val="1"/>
      <w:numFmt w:val="decimal"/>
      <w:lvlText w:val="%1."/>
      <w:lvlJc w:val="left"/>
      <w:pPr>
        <w:tabs>
          <w:tab w:val="num" w:pos="926"/>
        </w:tabs>
        <w:ind w:left="926" w:hanging="360"/>
      </w:pPr>
    </w:lvl>
  </w:abstractNum>
  <w:abstractNum w:abstractNumId="3">
    <w:nsid w:val="FFFFFF7F"/>
    <w:multiLevelType w:val="singleLevel"/>
    <w:tmpl w:val="CD966DB4"/>
    <w:lvl w:ilvl="0">
      <w:start w:val="1"/>
      <w:numFmt w:val="decimal"/>
      <w:lvlText w:val="%1."/>
      <w:lvlJc w:val="left"/>
      <w:pPr>
        <w:tabs>
          <w:tab w:val="num" w:pos="643"/>
        </w:tabs>
        <w:ind w:left="643" w:hanging="360"/>
      </w:pPr>
    </w:lvl>
  </w:abstractNum>
  <w:abstractNum w:abstractNumId="4">
    <w:nsid w:val="FFFFFF80"/>
    <w:multiLevelType w:val="singleLevel"/>
    <w:tmpl w:val="3BF0DF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3A59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56738C"/>
    <w:lvl w:ilvl="0">
      <w:start w:val="1"/>
      <w:numFmt w:val="bullet"/>
      <w:pStyle w:val="Listepuces3"/>
      <w:lvlText w:val=""/>
      <w:lvlJc w:val="left"/>
      <w:pPr>
        <w:ind w:left="926" w:hanging="360"/>
      </w:pPr>
      <w:rPr>
        <w:rFonts w:ascii="Wingdings" w:hAnsi="Wingdings" w:hint="default"/>
      </w:rPr>
    </w:lvl>
  </w:abstractNum>
  <w:abstractNum w:abstractNumId="7">
    <w:nsid w:val="FFFFFF83"/>
    <w:multiLevelType w:val="singleLevel"/>
    <w:tmpl w:val="DBD07176"/>
    <w:lvl w:ilvl="0">
      <w:start w:val="1"/>
      <w:numFmt w:val="bullet"/>
      <w:pStyle w:val="Listepuces2"/>
      <w:lvlText w:val=""/>
      <w:lvlJc w:val="left"/>
      <w:pPr>
        <w:ind w:left="643" w:hanging="360"/>
      </w:pPr>
      <w:rPr>
        <w:rFonts w:ascii="Wingdings" w:hAnsi="Wingdings" w:hint="default"/>
      </w:rPr>
    </w:lvl>
  </w:abstractNum>
  <w:abstractNum w:abstractNumId="8">
    <w:nsid w:val="FFFFFF88"/>
    <w:multiLevelType w:val="singleLevel"/>
    <w:tmpl w:val="4A60C396"/>
    <w:lvl w:ilvl="0">
      <w:start w:val="1"/>
      <w:numFmt w:val="decimal"/>
      <w:lvlText w:val="%1."/>
      <w:lvlJc w:val="left"/>
      <w:pPr>
        <w:tabs>
          <w:tab w:val="num" w:pos="360"/>
        </w:tabs>
        <w:ind w:left="360" w:hanging="360"/>
      </w:pPr>
    </w:lvl>
  </w:abstractNum>
  <w:abstractNum w:abstractNumId="9">
    <w:nsid w:val="FFFFFF89"/>
    <w:multiLevelType w:val="singleLevel"/>
    <w:tmpl w:val="44828F2C"/>
    <w:lvl w:ilvl="0">
      <w:start w:val="1"/>
      <w:numFmt w:val="bullet"/>
      <w:pStyle w:val="Listepuces"/>
      <w:lvlText w:val=""/>
      <w:lvlJc w:val="left"/>
      <w:pPr>
        <w:ind w:left="360" w:hanging="360"/>
      </w:pPr>
      <w:rPr>
        <w:rFonts w:ascii="Wingdings" w:hAnsi="Wingdings" w:hint="default"/>
      </w:rPr>
    </w:lvl>
  </w:abstractNum>
  <w:abstractNum w:abstractNumId="10">
    <w:nsid w:val="178D21B8"/>
    <w:multiLevelType w:val="hybridMultilevel"/>
    <w:tmpl w:val="AD26F7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1BD327DF"/>
    <w:multiLevelType w:val="hybridMultilevel"/>
    <w:tmpl w:val="47D2A5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1F3D0F05"/>
    <w:multiLevelType w:val="hybridMultilevel"/>
    <w:tmpl w:val="EEDC26C4"/>
    <w:lvl w:ilvl="0" w:tplc="EBE2E36C">
      <w:start w:val="1"/>
      <w:numFmt w:val="bullet"/>
      <w:pStyle w:val="Liste5"/>
      <w:lvlText w:val=""/>
      <w:lvlJc w:val="left"/>
      <w:pPr>
        <w:ind w:left="1852" w:hanging="360"/>
      </w:pPr>
      <w:rPr>
        <w:rFonts w:ascii="Wingdings" w:hAnsi="Wingdings" w:hint="default"/>
      </w:rPr>
    </w:lvl>
    <w:lvl w:ilvl="1" w:tplc="08070003" w:tentative="1">
      <w:start w:val="1"/>
      <w:numFmt w:val="bullet"/>
      <w:lvlText w:val="o"/>
      <w:lvlJc w:val="left"/>
      <w:pPr>
        <w:ind w:left="2572" w:hanging="360"/>
      </w:pPr>
      <w:rPr>
        <w:rFonts w:ascii="Courier New" w:hAnsi="Courier New" w:cs="Courier New" w:hint="default"/>
      </w:rPr>
    </w:lvl>
    <w:lvl w:ilvl="2" w:tplc="08070005" w:tentative="1">
      <w:start w:val="1"/>
      <w:numFmt w:val="bullet"/>
      <w:lvlText w:val=""/>
      <w:lvlJc w:val="left"/>
      <w:pPr>
        <w:ind w:left="3292" w:hanging="360"/>
      </w:pPr>
      <w:rPr>
        <w:rFonts w:ascii="Wingdings" w:hAnsi="Wingdings" w:hint="default"/>
      </w:rPr>
    </w:lvl>
    <w:lvl w:ilvl="3" w:tplc="08070001" w:tentative="1">
      <w:start w:val="1"/>
      <w:numFmt w:val="bullet"/>
      <w:lvlText w:val=""/>
      <w:lvlJc w:val="left"/>
      <w:pPr>
        <w:ind w:left="4012" w:hanging="360"/>
      </w:pPr>
      <w:rPr>
        <w:rFonts w:ascii="Symbol" w:hAnsi="Symbol" w:hint="default"/>
      </w:rPr>
    </w:lvl>
    <w:lvl w:ilvl="4" w:tplc="08070003" w:tentative="1">
      <w:start w:val="1"/>
      <w:numFmt w:val="bullet"/>
      <w:lvlText w:val="o"/>
      <w:lvlJc w:val="left"/>
      <w:pPr>
        <w:ind w:left="4732" w:hanging="360"/>
      </w:pPr>
      <w:rPr>
        <w:rFonts w:ascii="Courier New" w:hAnsi="Courier New" w:cs="Courier New" w:hint="default"/>
      </w:rPr>
    </w:lvl>
    <w:lvl w:ilvl="5" w:tplc="08070005" w:tentative="1">
      <w:start w:val="1"/>
      <w:numFmt w:val="bullet"/>
      <w:lvlText w:val=""/>
      <w:lvlJc w:val="left"/>
      <w:pPr>
        <w:ind w:left="5452" w:hanging="360"/>
      </w:pPr>
      <w:rPr>
        <w:rFonts w:ascii="Wingdings" w:hAnsi="Wingdings" w:hint="default"/>
      </w:rPr>
    </w:lvl>
    <w:lvl w:ilvl="6" w:tplc="08070001" w:tentative="1">
      <w:start w:val="1"/>
      <w:numFmt w:val="bullet"/>
      <w:lvlText w:val=""/>
      <w:lvlJc w:val="left"/>
      <w:pPr>
        <w:ind w:left="6172" w:hanging="360"/>
      </w:pPr>
      <w:rPr>
        <w:rFonts w:ascii="Symbol" w:hAnsi="Symbol" w:hint="default"/>
      </w:rPr>
    </w:lvl>
    <w:lvl w:ilvl="7" w:tplc="08070003" w:tentative="1">
      <w:start w:val="1"/>
      <w:numFmt w:val="bullet"/>
      <w:lvlText w:val="o"/>
      <w:lvlJc w:val="left"/>
      <w:pPr>
        <w:ind w:left="6892" w:hanging="360"/>
      </w:pPr>
      <w:rPr>
        <w:rFonts w:ascii="Courier New" w:hAnsi="Courier New" w:cs="Courier New" w:hint="default"/>
      </w:rPr>
    </w:lvl>
    <w:lvl w:ilvl="8" w:tplc="08070005" w:tentative="1">
      <w:start w:val="1"/>
      <w:numFmt w:val="bullet"/>
      <w:lvlText w:val=""/>
      <w:lvlJc w:val="left"/>
      <w:pPr>
        <w:ind w:left="7612" w:hanging="360"/>
      </w:pPr>
      <w:rPr>
        <w:rFonts w:ascii="Wingdings" w:hAnsi="Wingdings" w:hint="default"/>
      </w:rPr>
    </w:lvl>
  </w:abstractNum>
  <w:abstractNum w:abstractNumId="13">
    <w:nsid w:val="51421938"/>
    <w:multiLevelType w:val="hybridMultilevel"/>
    <w:tmpl w:val="61BE0C1A"/>
    <w:lvl w:ilvl="0" w:tplc="FF82D518">
      <w:start w:val="1"/>
      <w:numFmt w:val="bullet"/>
      <w:pStyle w:val="Liste"/>
      <w:lvlText w:val=""/>
      <w:lvlJc w:val="left"/>
      <w:pPr>
        <w:ind w:left="10632" w:hanging="360"/>
      </w:pPr>
      <w:rPr>
        <w:rFonts w:ascii="Wingdings" w:hAnsi="Wingdings" w:hint="default"/>
      </w:rPr>
    </w:lvl>
    <w:lvl w:ilvl="1" w:tplc="08070003" w:tentative="1">
      <w:start w:val="1"/>
      <w:numFmt w:val="bullet"/>
      <w:lvlText w:val="o"/>
      <w:lvlJc w:val="left"/>
      <w:pPr>
        <w:ind w:left="11352" w:hanging="360"/>
      </w:pPr>
      <w:rPr>
        <w:rFonts w:ascii="Courier New" w:hAnsi="Courier New" w:cs="Courier New" w:hint="default"/>
      </w:rPr>
    </w:lvl>
    <w:lvl w:ilvl="2" w:tplc="08070005" w:tentative="1">
      <w:start w:val="1"/>
      <w:numFmt w:val="bullet"/>
      <w:lvlText w:val=""/>
      <w:lvlJc w:val="left"/>
      <w:pPr>
        <w:ind w:left="12072" w:hanging="360"/>
      </w:pPr>
      <w:rPr>
        <w:rFonts w:ascii="Wingdings" w:hAnsi="Wingdings" w:hint="default"/>
      </w:rPr>
    </w:lvl>
    <w:lvl w:ilvl="3" w:tplc="08070001" w:tentative="1">
      <w:start w:val="1"/>
      <w:numFmt w:val="bullet"/>
      <w:lvlText w:val=""/>
      <w:lvlJc w:val="left"/>
      <w:pPr>
        <w:ind w:left="12792" w:hanging="360"/>
      </w:pPr>
      <w:rPr>
        <w:rFonts w:ascii="Symbol" w:hAnsi="Symbol" w:hint="default"/>
      </w:rPr>
    </w:lvl>
    <w:lvl w:ilvl="4" w:tplc="08070003" w:tentative="1">
      <w:start w:val="1"/>
      <w:numFmt w:val="bullet"/>
      <w:lvlText w:val="o"/>
      <w:lvlJc w:val="left"/>
      <w:pPr>
        <w:ind w:left="13512" w:hanging="360"/>
      </w:pPr>
      <w:rPr>
        <w:rFonts w:ascii="Courier New" w:hAnsi="Courier New" w:cs="Courier New" w:hint="default"/>
      </w:rPr>
    </w:lvl>
    <w:lvl w:ilvl="5" w:tplc="08070005" w:tentative="1">
      <w:start w:val="1"/>
      <w:numFmt w:val="bullet"/>
      <w:lvlText w:val=""/>
      <w:lvlJc w:val="left"/>
      <w:pPr>
        <w:ind w:left="14232" w:hanging="360"/>
      </w:pPr>
      <w:rPr>
        <w:rFonts w:ascii="Wingdings" w:hAnsi="Wingdings" w:hint="default"/>
      </w:rPr>
    </w:lvl>
    <w:lvl w:ilvl="6" w:tplc="08070001" w:tentative="1">
      <w:start w:val="1"/>
      <w:numFmt w:val="bullet"/>
      <w:lvlText w:val=""/>
      <w:lvlJc w:val="left"/>
      <w:pPr>
        <w:ind w:left="14952" w:hanging="360"/>
      </w:pPr>
      <w:rPr>
        <w:rFonts w:ascii="Symbol" w:hAnsi="Symbol" w:hint="default"/>
      </w:rPr>
    </w:lvl>
    <w:lvl w:ilvl="7" w:tplc="08070003" w:tentative="1">
      <w:start w:val="1"/>
      <w:numFmt w:val="bullet"/>
      <w:lvlText w:val="o"/>
      <w:lvlJc w:val="left"/>
      <w:pPr>
        <w:ind w:left="15672" w:hanging="360"/>
      </w:pPr>
      <w:rPr>
        <w:rFonts w:ascii="Courier New" w:hAnsi="Courier New" w:cs="Courier New" w:hint="default"/>
      </w:rPr>
    </w:lvl>
    <w:lvl w:ilvl="8" w:tplc="08070005" w:tentative="1">
      <w:start w:val="1"/>
      <w:numFmt w:val="bullet"/>
      <w:lvlText w:val=""/>
      <w:lvlJc w:val="left"/>
      <w:pPr>
        <w:ind w:left="16392" w:hanging="360"/>
      </w:pPr>
      <w:rPr>
        <w:rFonts w:ascii="Wingdings" w:hAnsi="Wingdings" w:hint="default"/>
      </w:rPr>
    </w:lvl>
  </w:abstractNum>
  <w:abstractNum w:abstractNumId="14">
    <w:nsid w:val="61664507"/>
    <w:multiLevelType w:val="hybridMultilevel"/>
    <w:tmpl w:val="AB24EE6E"/>
    <w:lvl w:ilvl="0" w:tplc="1556089C">
      <w:start w:val="1"/>
      <w:numFmt w:val="bullet"/>
      <w:pStyle w:val="Liste3"/>
      <w:lvlText w:val=""/>
      <w:lvlJc w:val="left"/>
      <w:pPr>
        <w:ind w:left="1286" w:hanging="360"/>
      </w:pPr>
      <w:rPr>
        <w:rFonts w:ascii="Wingdings" w:hAnsi="Wingdings" w:hint="default"/>
      </w:rPr>
    </w:lvl>
    <w:lvl w:ilvl="1" w:tplc="08070003" w:tentative="1">
      <w:start w:val="1"/>
      <w:numFmt w:val="bullet"/>
      <w:lvlText w:val="o"/>
      <w:lvlJc w:val="left"/>
      <w:pPr>
        <w:ind w:left="2006" w:hanging="360"/>
      </w:pPr>
      <w:rPr>
        <w:rFonts w:ascii="Courier New" w:hAnsi="Courier New" w:cs="Courier New" w:hint="default"/>
      </w:rPr>
    </w:lvl>
    <w:lvl w:ilvl="2" w:tplc="08070005" w:tentative="1">
      <w:start w:val="1"/>
      <w:numFmt w:val="bullet"/>
      <w:lvlText w:val=""/>
      <w:lvlJc w:val="left"/>
      <w:pPr>
        <w:ind w:left="2726" w:hanging="360"/>
      </w:pPr>
      <w:rPr>
        <w:rFonts w:ascii="Wingdings" w:hAnsi="Wingdings" w:hint="default"/>
      </w:rPr>
    </w:lvl>
    <w:lvl w:ilvl="3" w:tplc="08070001" w:tentative="1">
      <w:start w:val="1"/>
      <w:numFmt w:val="bullet"/>
      <w:lvlText w:val=""/>
      <w:lvlJc w:val="left"/>
      <w:pPr>
        <w:ind w:left="3446" w:hanging="360"/>
      </w:pPr>
      <w:rPr>
        <w:rFonts w:ascii="Symbol" w:hAnsi="Symbol" w:hint="default"/>
      </w:rPr>
    </w:lvl>
    <w:lvl w:ilvl="4" w:tplc="08070003" w:tentative="1">
      <w:start w:val="1"/>
      <w:numFmt w:val="bullet"/>
      <w:lvlText w:val="o"/>
      <w:lvlJc w:val="left"/>
      <w:pPr>
        <w:ind w:left="4166" w:hanging="360"/>
      </w:pPr>
      <w:rPr>
        <w:rFonts w:ascii="Courier New" w:hAnsi="Courier New" w:cs="Courier New" w:hint="default"/>
      </w:rPr>
    </w:lvl>
    <w:lvl w:ilvl="5" w:tplc="08070005" w:tentative="1">
      <w:start w:val="1"/>
      <w:numFmt w:val="bullet"/>
      <w:lvlText w:val=""/>
      <w:lvlJc w:val="left"/>
      <w:pPr>
        <w:ind w:left="4886" w:hanging="360"/>
      </w:pPr>
      <w:rPr>
        <w:rFonts w:ascii="Wingdings" w:hAnsi="Wingdings" w:hint="default"/>
      </w:rPr>
    </w:lvl>
    <w:lvl w:ilvl="6" w:tplc="08070001" w:tentative="1">
      <w:start w:val="1"/>
      <w:numFmt w:val="bullet"/>
      <w:lvlText w:val=""/>
      <w:lvlJc w:val="left"/>
      <w:pPr>
        <w:ind w:left="5606" w:hanging="360"/>
      </w:pPr>
      <w:rPr>
        <w:rFonts w:ascii="Symbol" w:hAnsi="Symbol" w:hint="default"/>
      </w:rPr>
    </w:lvl>
    <w:lvl w:ilvl="7" w:tplc="08070003" w:tentative="1">
      <w:start w:val="1"/>
      <w:numFmt w:val="bullet"/>
      <w:lvlText w:val="o"/>
      <w:lvlJc w:val="left"/>
      <w:pPr>
        <w:ind w:left="6326" w:hanging="360"/>
      </w:pPr>
      <w:rPr>
        <w:rFonts w:ascii="Courier New" w:hAnsi="Courier New" w:cs="Courier New" w:hint="default"/>
      </w:rPr>
    </w:lvl>
    <w:lvl w:ilvl="8" w:tplc="08070005" w:tentative="1">
      <w:start w:val="1"/>
      <w:numFmt w:val="bullet"/>
      <w:lvlText w:val=""/>
      <w:lvlJc w:val="left"/>
      <w:pPr>
        <w:ind w:left="7046" w:hanging="360"/>
      </w:pPr>
      <w:rPr>
        <w:rFonts w:ascii="Wingdings" w:hAnsi="Wingdings" w:hint="default"/>
      </w:rPr>
    </w:lvl>
  </w:abstractNum>
  <w:abstractNum w:abstractNumId="15">
    <w:nsid w:val="6BC06B73"/>
    <w:multiLevelType w:val="hybridMultilevel"/>
    <w:tmpl w:val="CA387656"/>
    <w:lvl w:ilvl="0" w:tplc="BF8E643C">
      <w:start w:val="1"/>
      <w:numFmt w:val="bullet"/>
      <w:pStyle w:val="Liste4"/>
      <w:lvlText w:val=""/>
      <w:lvlJc w:val="left"/>
      <w:pPr>
        <w:ind w:left="1569" w:hanging="360"/>
      </w:pPr>
      <w:rPr>
        <w:rFonts w:ascii="Wingdings" w:hAnsi="Wingdings" w:hint="default"/>
      </w:rPr>
    </w:lvl>
    <w:lvl w:ilvl="1" w:tplc="08070003" w:tentative="1">
      <w:start w:val="1"/>
      <w:numFmt w:val="bullet"/>
      <w:lvlText w:val="o"/>
      <w:lvlJc w:val="left"/>
      <w:pPr>
        <w:ind w:left="2289" w:hanging="360"/>
      </w:pPr>
      <w:rPr>
        <w:rFonts w:ascii="Courier New" w:hAnsi="Courier New" w:cs="Courier New" w:hint="default"/>
      </w:rPr>
    </w:lvl>
    <w:lvl w:ilvl="2" w:tplc="08070005" w:tentative="1">
      <w:start w:val="1"/>
      <w:numFmt w:val="bullet"/>
      <w:lvlText w:val=""/>
      <w:lvlJc w:val="left"/>
      <w:pPr>
        <w:ind w:left="3009" w:hanging="360"/>
      </w:pPr>
      <w:rPr>
        <w:rFonts w:ascii="Wingdings" w:hAnsi="Wingdings" w:hint="default"/>
      </w:rPr>
    </w:lvl>
    <w:lvl w:ilvl="3" w:tplc="08070001" w:tentative="1">
      <w:start w:val="1"/>
      <w:numFmt w:val="bullet"/>
      <w:lvlText w:val=""/>
      <w:lvlJc w:val="left"/>
      <w:pPr>
        <w:ind w:left="3729" w:hanging="360"/>
      </w:pPr>
      <w:rPr>
        <w:rFonts w:ascii="Symbol" w:hAnsi="Symbol" w:hint="default"/>
      </w:rPr>
    </w:lvl>
    <w:lvl w:ilvl="4" w:tplc="08070003" w:tentative="1">
      <w:start w:val="1"/>
      <w:numFmt w:val="bullet"/>
      <w:lvlText w:val="o"/>
      <w:lvlJc w:val="left"/>
      <w:pPr>
        <w:ind w:left="4449" w:hanging="360"/>
      </w:pPr>
      <w:rPr>
        <w:rFonts w:ascii="Courier New" w:hAnsi="Courier New" w:cs="Courier New" w:hint="default"/>
      </w:rPr>
    </w:lvl>
    <w:lvl w:ilvl="5" w:tplc="08070005" w:tentative="1">
      <w:start w:val="1"/>
      <w:numFmt w:val="bullet"/>
      <w:lvlText w:val=""/>
      <w:lvlJc w:val="left"/>
      <w:pPr>
        <w:ind w:left="5169" w:hanging="360"/>
      </w:pPr>
      <w:rPr>
        <w:rFonts w:ascii="Wingdings" w:hAnsi="Wingdings" w:hint="default"/>
      </w:rPr>
    </w:lvl>
    <w:lvl w:ilvl="6" w:tplc="08070001" w:tentative="1">
      <w:start w:val="1"/>
      <w:numFmt w:val="bullet"/>
      <w:lvlText w:val=""/>
      <w:lvlJc w:val="left"/>
      <w:pPr>
        <w:ind w:left="5889" w:hanging="360"/>
      </w:pPr>
      <w:rPr>
        <w:rFonts w:ascii="Symbol" w:hAnsi="Symbol" w:hint="default"/>
      </w:rPr>
    </w:lvl>
    <w:lvl w:ilvl="7" w:tplc="08070003" w:tentative="1">
      <w:start w:val="1"/>
      <w:numFmt w:val="bullet"/>
      <w:lvlText w:val="o"/>
      <w:lvlJc w:val="left"/>
      <w:pPr>
        <w:ind w:left="6609" w:hanging="360"/>
      </w:pPr>
      <w:rPr>
        <w:rFonts w:ascii="Courier New" w:hAnsi="Courier New" w:cs="Courier New" w:hint="default"/>
      </w:rPr>
    </w:lvl>
    <w:lvl w:ilvl="8" w:tplc="08070005" w:tentative="1">
      <w:start w:val="1"/>
      <w:numFmt w:val="bullet"/>
      <w:lvlText w:val=""/>
      <w:lvlJc w:val="left"/>
      <w:pPr>
        <w:ind w:left="7329" w:hanging="360"/>
      </w:pPr>
      <w:rPr>
        <w:rFonts w:ascii="Wingdings" w:hAnsi="Wingdings" w:hint="default"/>
      </w:rPr>
    </w:lvl>
  </w:abstractNum>
  <w:abstractNum w:abstractNumId="16">
    <w:nsid w:val="72F16661"/>
    <w:multiLevelType w:val="hybridMultilevel"/>
    <w:tmpl w:val="B7B41D72"/>
    <w:lvl w:ilvl="0" w:tplc="D4F43B2E">
      <w:start w:val="1"/>
      <w:numFmt w:val="bullet"/>
      <w:pStyle w:val="Liste2"/>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BE"/>
    <w:rsid w:val="000009DA"/>
    <w:rsid w:val="0009520D"/>
    <w:rsid w:val="000966AA"/>
    <w:rsid w:val="000B35B3"/>
    <w:rsid w:val="000B56AB"/>
    <w:rsid w:val="000C40B2"/>
    <w:rsid w:val="000E0CD2"/>
    <w:rsid w:val="0010354B"/>
    <w:rsid w:val="0012691B"/>
    <w:rsid w:val="00134033"/>
    <w:rsid w:val="00141CC5"/>
    <w:rsid w:val="00142376"/>
    <w:rsid w:val="00181204"/>
    <w:rsid w:val="001856EF"/>
    <w:rsid w:val="00186951"/>
    <w:rsid w:val="001C20BE"/>
    <w:rsid w:val="001D5A8E"/>
    <w:rsid w:val="001E48CB"/>
    <w:rsid w:val="00222847"/>
    <w:rsid w:val="0023133C"/>
    <w:rsid w:val="00245C31"/>
    <w:rsid w:val="0026773E"/>
    <w:rsid w:val="002B50B4"/>
    <w:rsid w:val="002E22AC"/>
    <w:rsid w:val="00344144"/>
    <w:rsid w:val="00353067"/>
    <w:rsid w:val="004041CB"/>
    <w:rsid w:val="004114C6"/>
    <w:rsid w:val="00415955"/>
    <w:rsid w:val="00421664"/>
    <w:rsid w:val="00423865"/>
    <w:rsid w:val="00434BEA"/>
    <w:rsid w:val="00446E8C"/>
    <w:rsid w:val="004966DA"/>
    <w:rsid w:val="004A730B"/>
    <w:rsid w:val="004B2EB4"/>
    <w:rsid w:val="004D393B"/>
    <w:rsid w:val="004E0AD0"/>
    <w:rsid w:val="004E5287"/>
    <w:rsid w:val="004F1F26"/>
    <w:rsid w:val="005D2900"/>
    <w:rsid w:val="005F0844"/>
    <w:rsid w:val="00620324"/>
    <w:rsid w:val="006327BE"/>
    <w:rsid w:val="0063480B"/>
    <w:rsid w:val="006442A2"/>
    <w:rsid w:val="00677027"/>
    <w:rsid w:val="006B1F8A"/>
    <w:rsid w:val="006C1FC1"/>
    <w:rsid w:val="006F2E46"/>
    <w:rsid w:val="007468A4"/>
    <w:rsid w:val="00746B67"/>
    <w:rsid w:val="00753528"/>
    <w:rsid w:val="007D1E6D"/>
    <w:rsid w:val="007E3AEF"/>
    <w:rsid w:val="00875D4C"/>
    <w:rsid w:val="008A0CEC"/>
    <w:rsid w:val="008A0F64"/>
    <w:rsid w:val="008B0CE7"/>
    <w:rsid w:val="008B0DFD"/>
    <w:rsid w:val="008D060D"/>
    <w:rsid w:val="008D5544"/>
    <w:rsid w:val="008D7D37"/>
    <w:rsid w:val="00903C62"/>
    <w:rsid w:val="00944C5C"/>
    <w:rsid w:val="00957CFF"/>
    <w:rsid w:val="009761E7"/>
    <w:rsid w:val="009973EF"/>
    <w:rsid w:val="009A5F09"/>
    <w:rsid w:val="009A7C45"/>
    <w:rsid w:val="009B3669"/>
    <w:rsid w:val="009E487D"/>
    <w:rsid w:val="009F77C8"/>
    <w:rsid w:val="00A06DFC"/>
    <w:rsid w:val="00A229F6"/>
    <w:rsid w:val="00A3294A"/>
    <w:rsid w:val="00A3526E"/>
    <w:rsid w:val="00A63FEC"/>
    <w:rsid w:val="00A65444"/>
    <w:rsid w:val="00A73790"/>
    <w:rsid w:val="00A73B9A"/>
    <w:rsid w:val="00A74C10"/>
    <w:rsid w:val="00A80B25"/>
    <w:rsid w:val="00A84968"/>
    <w:rsid w:val="00A91D56"/>
    <w:rsid w:val="00A9556B"/>
    <w:rsid w:val="00AC149B"/>
    <w:rsid w:val="00AD7FBE"/>
    <w:rsid w:val="00AE2B6E"/>
    <w:rsid w:val="00B02C25"/>
    <w:rsid w:val="00B0624B"/>
    <w:rsid w:val="00B16B82"/>
    <w:rsid w:val="00B84C0F"/>
    <w:rsid w:val="00B8520D"/>
    <w:rsid w:val="00B94A2C"/>
    <w:rsid w:val="00BA6A4C"/>
    <w:rsid w:val="00BF6968"/>
    <w:rsid w:val="00C05501"/>
    <w:rsid w:val="00C16B4C"/>
    <w:rsid w:val="00C6199D"/>
    <w:rsid w:val="00C833EC"/>
    <w:rsid w:val="00CA4A89"/>
    <w:rsid w:val="00CC3A76"/>
    <w:rsid w:val="00CE453C"/>
    <w:rsid w:val="00CF0EDE"/>
    <w:rsid w:val="00D24B0F"/>
    <w:rsid w:val="00D65107"/>
    <w:rsid w:val="00D82A84"/>
    <w:rsid w:val="00E42BCF"/>
    <w:rsid w:val="00E4581D"/>
    <w:rsid w:val="00E636C3"/>
    <w:rsid w:val="00E67E8B"/>
    <w:rsid w:val="00E84283"/>
    <w:rsid w:val="00EA0439"/>
    <w:rsid w:val="00EA1D4A"/>
    <w:rsid w:val="00F00635"/>
    <w:rsid w:val="00F64996"/>
    <w:rsid w:val="00F7368C"/>
    <w:rsid w:val="00F7654B"/>
    <w:rsid w:val="00F84B6D"/>
    <w:rsid w:val="00F965A3"/>
    <w:rsid w:val="00FB43F0"/>
    <w:rsid w:val="00FD4D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w:unhideWhenUsed="1" w:qFormat="1"/>
    <w:lsdException w:name="List Bullet" w:unhideWhenUsed="1"/>
    <w:lsdException w:name="List 2" w:unhideWhenUsed="1" w:qFormat="1"/>
    <w:lsdException w:name="List 3" w:unhideWhenUsed="1" w:qFormat="1"/>
    <w:lsdException w:name="List 4" w:unhideWhenUsed="1"/>
    <w:lsdException w:name="List 5" w:unhideWhenUsed="1"/>
    <w:lsdException w:name="List Bullet 2" w:unhideWhenUsed="1"/>
    <w:lsdException w:name="List Bullet 3" w:unhideWhenUsed="1"/>
    <w:lsdException w:name="Title" w:uiPriority="10"/>
    <w:lsdException w:name="Default Paragraph Font" w:uiPriority="1" w:unhideWhenUsed="1"/>
    <w:lsdException w:name="List Continue 2" w:unhideWhenUsed="1"/>
    <w:lsdException w:name="Subtitle" w:semiHidden="0" w:uiPriority="11" w:qFormat="1"/>
    <w:lsdException w:name="Block Text" w:unhideWhenUsed="1" w:qFormat="1"/>
    <w:lsdException w:name="Hyperlink"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EA0439"/>
    <w:pPr>
      <w:spacing w:after="0" w:line="260" w:lineRule="atLeast"/>
    </w:pPr>
    <w:rPr>
      <w:rFonts w:ascii="Arial" w:hAnsi="Arial"/>
      <w:spacing w:val="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A9556B"/>
    <w:pPr>
      <w:tabs>
        <w:tab w:val="center" w:pos="4536"/>
        <w:tab w:val="right" w:pos="9072"/>
      </w:tabs>
      <w:spacing w:line="180" w:lineRule="atLeast"/>
    </w:pPr>
    <w:rPr>
      <w:sz w:val="13"/>
    </w:rPr>
  </w:style>
  <w:style w:type="character" w:customStyle="1" w:styleId="En-tteCar">
    <w:name w:val="En-tête Car"/>
    <w:basedOn w:val="Policepardfaut"/>
    <w:link w:val="En-tte"/>
    <w:uiPriority w:val="99"/>
    <w:semiHidden/>
    <w:rsid w:val="00D82A84"/>
    <w:rPr>
      <w:rFonts w:ascii="Arial" w:hAnsi="Arial"/>
      <w:spacing w:val="2"/>
      <w:sz w:val="13"/>
    </w:rPr>
  </w:style>
  <w:style w:type="paragraph" w:styleId="Pieddepage">
    <w:name w:val="footer"/>
    <w:basedOn w:val="Normal"/>
    <w:link w:val="PieddepageCar"/>
    <w:uiPriority w:val="99"/>
    <w:semiHidden/>
    <w:rsid w:val="009A7C45"/>
    <w:pPr>
      <w:tabs>
        <w:tab w:val="center" w:pos="4536"/>
        <w:tab w:val="right" w:pos="9072"/>
      </w:tabs>
      <w:spacing w:line="240" w:lineRule="auto"/>
      <w:jc w:val="right"/>
    </w:pPr>
  </w:style>
  <w:style w:type="character" w:customStyle="1" w:styleId="PieddepageCar">
    <w:name w:val="Pied de page Car"/>
    <w:basedOn w:val="Policepardfaut"/>
    <w:link w:val="Pieddepage"/>
    <w:uiPriority w:val="99"/>
    <w:semiHidden/>
    <w:rsid w:val="009A7C45"/>
    <w:rPr>
      <w:rFonts w:ascii="Arial" w:hAnsi="Arial"/>
      <w:spacing w:val="2"/>
      <w:sz w:val="20"/>
    </w:rPr>
  </w:style>
  <w:style w:type="table" w:styleId="Grilledutableau">
    <w:name w:val="Table Grid"/>
    <w:basedOn w:val="TableauNormal"/>
    <w:uiPriority w:val="39"/>
    <w:rsid w:val="00A95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A955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A84"/>
    <w:rPr>
      <w:rFonts w:ascii="Tahoma" w:hAnsi="Tahoma" w:cs="Tahoma"/>
      <w:spacing w:val="2"/>
      <w:sz w:val="16"/>
      <w:szCs w:val="16"/>
    </w:rPr>
  </w:style>
  <w:style w:type="paragraph" w:styleId="Normalcentr">
    <w:name w:val="Block Text"/>
    <w:basedOn w:val="Normal"/>
    <w:uiPriority w:val="99"/>
    <w:qFormat/>
    <w:rsid w:val="000009DA"/>
    <w:pPr>
      <w:spacing w:line="180" w:lineRule="atLeast"/>
    </w:pPr>
    <w:rPr>
      <w:rFonts w:eastAsiaTheme="minorEastAsia"/>
      <w:iCs/>
      <w:spacing w:val="4"/>
      <w:sz w:val="13"/>
    </w:rPr>
  </w:style>
  <w:style w:type="paragraph" w:customStyle="1" w:styleId="Titlefaculty">
    <w:name w:val="Title faculty"/>
    <w:basedOn w:val="Normal"/>
    <w:semiHidden/>
    <w:rsid w:val="00423865"/>
    <w:pPr>
      <w:framePr w:w="2013" w:h="3402" w:hRule="exact" w:hSpace="181" w:wrap="around" w:vAnchor="page" w:hAnchor="page" w:x="886" w:y="13127" w:anchorLock="1"/>
      <w:spacing w:line="180" w:lineRule="atLeast"/>
    </w:pPr>
    <w:rPr>
      <w:b/>
      <w:caps/>
      <w:spacing w:val="0"/>
      <w:sz w:val="13"/>
      <w:szCs w:val="13"/>
    </w:rPr>
  </w:style>
  <w:style w:type="paragraph" w:customStyle="1" w:styleId="Titledepartement">
    <w:name w:val="Title departement"/>
    <w:basedOn w:val="Titlefaculty"/>
    <w:semiHidden/>
    <w:rsid w:val="00423865"/>
    <w:pPr>
      <w:framePr w:wrap="around"/>
    </w:pPr>
    <w:rPr>
      <w:b w:val="0"/>
    </w:rPr>
  </w:style>
  <w:style w:type="paragraph" w:customStyle="1" w:styleId="Titlearea">
    <w:name w:val="Title area"/>
    <w:basedOn w:val="Titledepartement"/>
    <w:semiHidden/>
    <w:rsid w:val="00423865"/>
    <w:pPr>
      <w:framePr w:wrap="around"/>
    </w:pPr>
    <w:rPr>
      <w:color w:val="333333"/>
    </w:rPr>
  </w:style>
  <w:style w:type="character" w:styleId="lev">
    <w:name w:val="Strong"/>
    <w:basedOn w:val="Policepardfaut"/>
    <w:uiPriority w:val="22"/>
    <w:qFormat/>
    <w:rsid w:val="00423865"/>
    <w:rPr>
      <w:b/>
      <w:bCs/>
    </w:rPr>
  </w:style>
  <w:style w:type="paragraph" w:styleId="Paragraphedeliste">
    <w:name w:val="List Paragraph"/>
    <w:basedOn w:val="Normal"/>
    <w:uiPriority w:val="34"/>
    <w:semiHidden/>
    <w:rsid w:val="009B3669"/>
    <w:pPr>
      <w:ind w:left="720"/>
      <w:contextualSpacing/>
    </w:pPr>
  </w:style>
  <w:style w:type="paragraph" w:styleId="Listepuces">
    <w:name w:val="List Bullet"/>
    <w:basedOn w:val="Normal"/>
    <w:uiPriority w:val="99"/>
    <w:semiHidden/>
    <w:rsid w:val="00C16B4C"/>
    <w:pPr>
      <w:numPr>
        <w:numId w:val="1"/>
      </w:numPr>
      <w:contextualSpacing/>
    </w:pPr>
  </w:style>
  <w:style w:type="paragraph" w:styleId="Listepuces2">
    <w:name w:val="List Bullet 2"/>
    <w:basedOn w:val="Normal"/>
    <w:uiPriority w:val="99"/>
    <w:semiHidden/>
    <w:rsid w:val="00C16B4C"/>
    <w:pPr>
      <w:numPr>
        <w:numId w:val="2"/>
      </w:numPr>
      <w:contextualSpacing/>
    </w:pPr>
  </w:style>
  <w:style w:type="paragraph" w:styleId="Listepuces3">
    <w:name w:val="List Bullet 3"/>
    <w:basedOn w:val="Normal"/>
    <w:uiPriority w:val="99"/>
    <w:semiHidden/>
    <w:rsid w:val="00C16B4C"/>
    <w:pPr>
      <w:numPr>
        <w:numId w:val="3"/>
      </w:numPr>
      <w:contextualSpacing/>
    </w:pPr>
  </w:style>
  <w:style w:type="paragraph" w:styleId="Listecontinue2">
    <w:name w:val="List Continue 2"/>
    <w:basedOn w:val="Normal"/>
    <w:uiPriority w:val="99"/>
    <w:semiHidden/>
    <w:rsid w:val="00C16B4C"/>
    <w:pPr>
      <w:spacing w:after="120"/>
      <w:contextualSpacing/>
    </w:pPr>
  </w:style>
  <w:style w:type="character" w:styleId="Lienhypertexte">
    <w:name w:val="Hyperlink"/>
    <w:basedOn w:val="Policepardfaut"/>
    <w:uiPriority w:val="99"/>
    <w:semiHidden/>
    <w:rsid w:val="00A74C10"/>
    <w:rPr>
      <w:color w:val="00227B" w:themeColor="hyperlink"/>
      <w:u w:val="single"/>
    </w:rPr>
  </w:style>
  <w:style w:type="paragraph" w:styleId="Sous-titre">
    <w:name w:val="Subtitle"/>
    <w:aliases w:val="Haupttitel"/>
    <w:basedOn w:val="Normal"/>
    <w:next w:val="Normal"/>
    <w:link w:val="Sous-titreCar"/>
    <w:uiPriority w:val="11"/>
    <w:qFormat/>
    <w:rsid w:val="005D2900"/>
    <w:pPr>
      <w:numPr>
        <w:ilvl w:val="1"/>
      </w:numPr>
    </w:pPr>
    <w:rPr>
      <w:rFonts w:eastAsiaTheme="majorEastAsia" w:cstheme="majorBidi"/>
      <w:b/>
      <w:iCs/>
      <w:color w:val="0A3859"/>
      <w:sz w:val="48"/>
      <w:szCs w:val="24"/>
    </w:rPr>
  </w:style>
  <w:style w:type="character" w:customStyle="1" w:styleId="Sous-titreCar">
    <w:name w:val="Sous-titre Car"/>
    <w:aliases w:val="Haupttitel Car"/>
    <w:basedOn w:val="Policepardfaut"/>
    <w:link w:val="Sous-titre"/>
    <w:uiPriority w:val="11"/>
    <w:rsid w:val="005D2900"/>
    <w:rPr>
      <w:rFonts w:ascii="Arial" w:eastAsiaTheme="majorEastAsia" w:hAnsi="Arial" w:cstheme="majorBidi"/>
      <w:b/>
      <w:iCs/>
      <w:color w:val="0A3859"/>
      <w:spacing w:val="2"/>
      <w:sz w:val="48"/>
      <w:szCs w:val="24"/>
    </w:rPr>
  </w:style>
  <w:style w:type="character" w:styleId="Textedelespacerserv">
    <w:name w:val="Placeholder Text"/>
    <w:basedOn w:val="Policepardfaut"/>
    <w:uiPriority w:val="99"/>
    <w:semiHidden/>
    <w:rsid w:val="000E0CD2"/>
    <w:rPr>
      <w:color w:val="808080"/>
    </w:rPr>
  </w:style>
  <w:style w:type="paragraph" w:styleId="Liste">
    <w:name w:val="List"/>
    <w:basedOn w:val="Normal"/>
    <w:uiPriority w:val="99"/>
    <w:qFormat/>
    <w:rsid w:val="00D82A84"/>
    <w:pPr>
      <w:numPr>
        <w:numId w:val="13"/>
      </w:numPr>
      <w:ind w:left="284" w:hanging="284"/>
      <w:contextualSpacing/>
    </w:pPr>
  </w:style>
  <w:style w:type="paragraph" w:styleId="Liste2">
    <w:name w:val="List 2"/>
    <w:basedOn w:val="Normal"/>
    <w:uiPriority w:val="99"/>
    <w:qFormat/>
    <w:rsid w:val="00D82A84"/>
    <w:pPr>
      <w:numPr>
        <w:numId w:val="14"/>
      </w:numPr>
      <w:ind w:left="568" w:hanging="284"/>
      <w:contextualSpacing/>
    </w:pPr>
  </w:style>
  <w:style w:type="paragraph" w:styleId="Liste3">
    <w:name w:val="List 3"/>
    <w:basedOn w:val="Normal"/>
    <w:uiPriority w:val="99"/>
    <w:qFormat/>
    <w:rsid w:val="00D82A84"/>
    <w:pPr>
      <w:numPr>
        <w:numId w:val="15"/>
      </w:numPr>
      <w:ind w:left="851" w:hanging="284"/>
      <w:contextualSpacing/>
    </w:pPr>
  </w:style>
  <w:style w:type="paragraph" w:styleId="Liste4">
    <w:name w:val="List 4"/>
    <w:basedOn w:val="Normal"/>
    <w:uiPriority w:val="99"/>
    <w:rsid w:val="00D82A84"/>
    <w:pPr>
      <w:numPr>
        <w:numId w:val="16"/>
      </w:numPr>
      <w:ind w:left="1135" w:hanging="284"/>
      <w:contextualSpacing/>
    </w:pPr>
  </w:style>
  <w:style w:type="paragraph" w:styleId="Liste5">
    <w:name w:val="List 5"/>
    <w:basedOn w:val="Normal"/>
    <w:uiPriority w:val="99"/>
    <w:rsid w:val="00D82A84"/>
    <w:pPr>
      <w:numPr>
        <w:numId w:val="17"/>
      </w:numPr>
      <w:ind w:left="1418" w:hanging="284"/>
      <w:contextualSpacing/>
    </w:pPr>
  </w:style>
  <w:style w:type="paragraph" w:customStyle="1" w:styleId="Obertitel">
    <w:name w:val="Obertitel"/>
    <w:basedOn w:val="Sous-titre"/>
    <w:qFormat/>
    <w:rsid w:val="008A0F64"/>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w:unhideWhenUsed="1" w:qFormat="1"/>
    <w:lsdException w:name="List Bullet" w:unhideWhenUsed="1"/>
    <w:lsdException w:name="List 2" w:unhideWhenUsed="1" w:qFormat="1"/>
    <w:lsdException w:name="List 3" w:unhideWhenUsed="1" w:qFormat="1"/>
    <w:lsdException w:name="List 4" w:unhideWhenUsed="1"/>
    <w:lsdException w:name="List 5" w:unhideWhenUsed="1"/>
    <w:lsdException w:name="List Bullet 2" w:unhideWhenUsed="1"/>
    <w:lsdException w:name="List Bullet 3" w:unhideWhenUsed="1"/>
    <w:lsdException w:name="Title" w:uiPriority="10"/>
    <w:lsdException w:name="Default Paragraph Font" w:uiPriority="1" w:unhideWhenUsed="1"/>
    <w:lsdException w:name="List Continue 2" w:unhideWhenUsed="1"/>
    <w:lsdException w:name="Subtitle" w:semiHidden="0" w:uiPriority="11" w:qFormat="1"/>
    <w:lsdException w:name="Block Text" w:unhideWhenUsed="1" w:qFormat="1"/>
    <w:lsdException w:name="Hyperlink"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EA0439"/>
    <w:pPr>
      <w:spacing w:after="0" w:line="260" w:lineRule="atLeast"/>
    </w:pPr>
    <w:rPr>
      <w:rFonts w:ascii="Arial" w:hAnsi="Arial"/>
      <w:spacing w:val="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A9556B"/>
    <w:pPr>
      <w:tabs>
        <w:tab w:val="center" w:pos="4536"/>
        <w:tab w:val="right" w:pos="9072"/>
      </w:tabs>
      <w:spacing w:line="180" w:lineRule="atLeast"/>
    </w:pPr>
    <w:rPr>
      <w:sz w:val="13"/>
    </w:rPr>
  </w:style>
  <w:style w:type="character" w:customStyle="1" w:styleId="En-tteCar">
    <w:name w:val="En-tête Car"/>
    <w:basedOn w:val="Policepardfaut"/>
    <w:link w:val="En-tte"/>
    <w:uiPriority w:val="99"/>
    <w:semiHidden/>
    <w:rsid w:val="00D82A84"/>
    <w:rPr>
      <w:rFonts w:ascii="Arial" w:hAnsi="Arial"/>
      <w:spacing w:val="2"/>
      <w:sz w:val="13"/>
    </w:rPr>
  </w:style>
  <w:style w:type="paragraph" w:styleId="Pieddepage">
    <w:name w:val="footer"/>
    <w:basedOn w:val="Normal"/>
    <w:link w:val="PieddepageCar"/>
    <w:uiPriority w:val="99"/>
    <w:semiHidden/>
    <w:rsid w:val="009A7C45"/>
    <w:pPr>
      <w:tabs>
        <w:tab w:val="center" w:pos="4536"/>
        <w:tab w:val="right" w:pos="9072"/>
      </w:tabs>
      <w:spacing w:line="240" w:lineRule="auto"/>
      <w:jc w:val="right"/>
    </w:pPr>
  </w:style>
  <w:style w:type="character" w:customStyle="1" w:styleId="PieddepageCar">
    <w:name w:val="Pied de page Car"/>
    <w:basedOn w:val="Policepardfaut"/>
    <w:link w:val="Pieddepage"/>
    <w:uiPriority w:val="99"/>
    <w:semiHidden/>
    <w:rsid w:val="009A7C45"/>
    <w:rPr>
      <w:rFonts w:ascii="Arial" w:hAnsi="Arial"/>
      <w:spacing w:val="2"/>
      <w:sz w:val="20"/>
    </w:rPr>
  </w:style>
  <w:style w:type="table" w:styleId="Grilledutableau">
    <w:name w:val="Table Grid"/>
    <w:basedOn w:val="TableauNormal"/>
    <w:uiPriority w:val="39"/>
    <w:rsid w:val="00A95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A955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A84"/>
    <w:rPr>
      <w:rFonts w:ascii="Tahoma" w:hAnsi="Tahoma" w:cs="Tahoma"/>
      <w:spacing w:val="2"/>
      <w:sz w:val="16"/>
      <w:szCs w:val="16"/>
    </w:rPr>
  </w:style>
  <w:style w:type="paragraph" w:styleId="Normalcentr">
    <w:name w:val="Block Text"/>
    <w:basedOn w:val="Normal"/>
    <w:uiPriority w:val="99"/>
    <w:qFormat/>
    <w:rsid w:val="000009DA"/>
    <w:pPr>
      <w:spacing w:line="180" w:lineRule="atLeast"/>
    </w:pPr>
    <w:rPr>
      <w:rFonts w:eastAsiaTheme="minorEastAsia"/>
      <w:iCs/>
      <w:spacing w:val="4"/>
      <w:sz w:val="13"/>
    </w:rPr>
  </w:style>
  <w:style w:type="paragraph" w:customStyle="1" w:styleId="Titlefaculty">
    <w:name w:val="Title faculty"/>
    <w:basedOn w:val="Normal"/>
    <w:semiHidden/>
    <w:rsid w:val="00423865"/>
    <w:pPr>
      <w:framePr w:w="2013" w:h="3402" w:hRule="exact" w:hSpace="181" w:wrap="around" w:vAnchor="page" w:hAnchor="page" w:x="886" w:y="13127" w:anchorLock="1"/>
      <w:spacing w:line="180" w:lineRule="atLeast"/>
    </w:pPr>
    <w:rPr>
      <w:b/>
      <w:caps/>
      <w:spacing w:val="0"/>
      <w:sz w:val="13"/>
      <w:szCs w:val="13"/>
    </w:rPr>
  </w:style>
  <w:style w:type="paragraph" w:customStyle="1" w:styleId="Titledepartement">
    <w:name w:val="Title departement"/>
    <w:basedOn w:val="Titlefaculty"/>
    <w:semiHidden/>
    <w:rsid w:val="00423865"/>
    <w:pPr>
      <w:framePr w:wrap="around"/>
    </w:pPr>
    <w:rPr>
      <w:b w:val="0"/>
    </w:rPr>
  </w:style>
  <w:style w:type="paragraph" w:customStyle="1" w:styleId="Titlearea">
    <w:name w:val="Title area"/>
    <w:basedOn w:val="Titledepartement"/>
    <w:semiHidden/>
    <w:rsid w:val="00423865"/>
    <w:pPr>
      <w:framePr w:wrap="around"/>
    </w:pPr>
    <w:rPr>
      <w:color w:val="333333"/>
    </w:rPr>
  </w:style>
  <w:style w:type="character" w:styleId="lev">
    <w:name w:val="Strong"/>
    <w:basedOn w:val="Policepardfaut"/>
    <w:uiPriority w:val="22"/>
    <w:qFormat/>
    <w:rsid w:val="00423865"/>
    <w:rPr>
      <w:b/>
      <w:bCs/>
    </w:rPr>
  </w:style>
  <w:style w:type="paragraph" w:styleId="Paragraphedeliste">
    <w:name w:val="List Paragraph"/>
    <w:basedOn w:val="Normal"/>
    <w:uiPriority w:val="34"/>
    <w:semiHidden/>
    <w:rsid w:val="009B3669"/>
    <w:pPr>
      <w:ind w:left="720"/>
      <w:contextualSpacing/>
    </w:pPr>
  </w:style>
  <w:style w:type="paragraph" w:styleId="Listepuces">
    <w:name w:val="List Bullet"/>
    <w:basedOn w:val="Normal"/>
    <w:uiPriority w:val="99"/>
    <w:semiHidden/>
    <w:rsid w:val="00C16B4C"/>
    <w:pPr>
      <w:numPr>
        <w:numId w:val="1"/>
      </w:numPr>
      <w:contextualSpacing/>
    </w:pPr>
  </w:style>
  <w:style w:type="paragraph" w:styleId="Listepuces2">
    <w:name w:val="List Bullet 2"/>
    <w:basedOn w:val="Normal"/>
    <w:uiPriority w:val="99"/>
    <w:semiHidden/>
    <w:rsid w:val="00C16B4C"/>
    <w:pPr>
      <w:numPr>
        <w:numId w:val="2"/>
      </w:numPr>
      <w:contextualSpacing/>
    </w:pPr>
  </w:style>
  <w:style w:type="paragraph" w:styleId="Listepuces3">
    <w:name w:val="List Bullet 3"/>
    <w:basedOn w:val="Normal"/>
    <w:uiPriority w:val="99"/>
    <w:semiHidden/>
    <w:rsid w:val="00C16B4C"/>
    <w:pPr>
      <w:numPr>
        <w:numId w:val="3"/>
      </w:numPr>
      <w:contextualSpacing/>
    </w:pPr>
  </w:style>
  <w:style w:type="paragraph" w:styleId="Listecontinue2">
    <w:name w:val="List Continue 2"/>
    <w:basedOn w:val="Normal"/>
    <w:uiPriority w:val="99"/>
    <w:semiHidden/>
    <w:rsid w:val="00C16B4C"/>
    <w:pPr>
      <w:spacing w:after="120"/>
      <w:contextualSpacing/>
    </w:pPr>
  </w:style>
  <w:style w:type="character" w:styleId="Lienhypertexte">
    <w:name w:val="Hyperlink"/>
    <w:basedOn w:val="Policepardfaut"/>
    <w:uiPriority w:val="99"/>
    <w:semiHidden/>
    <w:rsid w:val="00A74C10"/>
    <w:rPr>
      <w:color w:val="00227B" w:themeColor="hyperlink"/>
      <w:u w:val="single"/>
    </w:rPr>
  </w:style>
  <w:style w:type="paragraph" w:styleId="Sous-titre">
    <w:name w:val="Subtitle"/>
    <w:aliases w:val="Haupttitel"/>
    <w:basedOn w:val="Normal"/>
    <w:next w:val="Normal"/>
    <w:link w:val="Sous-titreCar"/>
    <w:uiPriority w:val="11"/>
    <w:qFormat/>
    <w:rsid w:val="005D2900"/>
    <w:pPr>
      <w:numPr>
        <w:ilvl w:val="1"/>
      </w:numPr>
    </w:pPr>
    <w:rPr>
      <w:rFonts w:eastAsiaTheme="majorEastAsia" w:cstheme="majorBidi"/>
      <w:b/>
      <w:iCs/>
      <w:color w:val="0A3859"/>
      <w:sz w:val="48"/>
      <w:szCs w:val="24"/>
    </w:rPr>
  </w:style>
  <w:style w:type="character" w:customStyle="1" w:styleId="Sous-titreCar">
    <w:name w:val="Sous-titre Car"/>
    <w:aliases w:val="Haupttitel Car"/>
    <w:basedOn w:val="Policepardfaut"/>
    <w:link w:val="Sous-titre"/>
    <w:uiPriority w:val="11"/>
    <w:rsid w:val="005D2900"/>
    <w:rPr>
      <w:rFonts w:ascii="Arial" w:eastAsiaTheme="majorEastAsia" w:hAnsi="Arial" w:cstheme="majorBidi"/>
      <w:b/>
      <w:iCs/>
      <w:color w:val="0A3859"/>
      <w:spacing w:val="2"/>
      <w:sz w:val="48"/>
      <w:szCs w:val="24"/>
    </w:rPr>
  </w:style>
  <w:style w:type="character" w:styleId="Textedelespacerserv">
    <w:name w:val="Placeholder Text"/>
    <w:basedOn w:val="Policepardfaut"/>
    <w:uiPriority w:val="99"/>
    <w:semiHidden/>
    <w:rsid w:val="000E0CD2"/>
    <w:rPr>
      <w:color w:val="808080"/>
    </w:rPr>
  </w:style>
  <w:style w:type="paragraph" w:styleId="Liste">
    <w:name w:val="List"/>
    <w:basedOn w:val="Normal"/>
    <w:uiPriority w:val="99"/>
    <w:qFormat/>
    <w:rsid w:val="00D82A84"/>
    <w:pPr>
      <w:numPr>
        <w:numId w:val="13"/>
      </w:numPr>
      <w:ind w:left="284" w:hanging="284"/>
      <w:contextualSpacing/>
    </w:pPr>
  </w:style>
  <w:style w:type="paragraph" w:styleId="Liste2">
    <w:name w:val="List 2"/>
    <w:basedOn w:val="Normal"/>
    <w:uiPriority w:val="99"/>
    <w:qFormat/>
    <w:rsid w:val="00D82A84"/>
    <w:pPr>
      <w:numPr>
        <w:numId w:val="14"/>
      </w:numPr>
      <w:ind w:left="568" w:hanging="284"/>
      <w:contextualSpacing/>
    </w:pPr>
  </w:style>
  <w:style w:type="paragraph" w:styleId="Liste3">
    <w:name w:val="List 3"/>
    <w:basedOn w:val="Normal"/>
    <w:uiPriority w:val="99"/>
    <w:qFormat/>
    <w:rsid w:val="00D82A84"/>
    <w:pPr>
      <w:numPr>
        <w:numId w:val="15"/>
      </w:numPr>
      <w:ind w:left="851" w:hanging="284"/>
      <w:contextualSpacing/>
    </w:pPr>
  </w:style>
  <w:style w:type="paragraph" w:styleId="Liste4">
    <w:name w:val="List 4"/>
    <w:basedOn w:val="Normal"/>
    <w:uiPriority w:val="99"/>
    <w:rsid w:val="00D82A84"/>
    <w:pPr>
      <w:numPr>
        <w:numId w:val="16"/>
      </w:numPr>
      <w:ind w:left="1135" w:hanging="284"/>
      <w:contextualSpacing/>
    </w:pPr>
  </w:style>
  <w:style w:type="paragraph" w:styleId="Liste5">
    <w:name w:val="List 5"/>
    <w:basedOn w:val="Normal"/>
    <w:uiPriority w:val="99"/>
    <w:rsid w:val="00D82A84"/>
    <w:pPr>
      <w:numPr>
        <w:numId w:val="17"/>
      </w:numPr>
      <w:ind w:left="1418" w:hanging="284"/>
      <w:contextualSpacing/>
    </w:pPr>
  </w:style>
  <w:style w:type="paragraph" w:customStyle="1" w:styleId="Obertitel">
    <w:name w:val="Obertitel"/>
    <w:basedOn w:val="Sous-titre"/>
    <w:qFormat/>
    <w:rsid w:val="008A0F64"/>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Biblio\BLL\administration\mod&#232;les_logo-UNIFR\BLL_mod&#232;le_memoA4.dotx" TargetMode="External"/></Relationships>
</file>

<file path=word/theme/theme1.xml><?xml version="1.0" encoding="utf-8"?>
<a:theme xmlns:a="http://schemas.openxmlformats.org/drawingml/2006/main" name="Uni Freiburg">
  <a:themeElements>
    <a:clrScheme name="Uni Freiburg Colors">
      <a:dk1>
        <a:sysClr val="windowText" lastClr="000000"/>
      </a:dk1>
      <a:lt1>
        <a:sysClr val="window" lastClr="FFFFFF"/>
      </a:lt1>
      <a:dk2>
        <a:srgbClr val="00227B"/>
      </a:dk2>
      <a:lt2>
        <a:srgbClr val="FFFFFF"/>
      </a:lt2>
      <a:accent1>
        <a:srgbClr val="00227B"/>
      </a:accent1>
      <a:accent2>
        <a:srgbClr val="4D65A3"/>
      </a:accent2>
      <a:accent3>
        <a:srgbClr val="99A7CA"/>
      </a:accent3>
      <a:accent4>
        <a:srgbClr val="FA7000"/>
      </a:accent4>
      <a:accent5>
        <a:srgbClr val="FC9B4D"/>
      </a:accent5>
      <a:accent6>
        <a:srgbClr val="FDC699"/>
      </a:accent6>
      <a:hlink>
        <a:srgbClr val="00227B"/>
      </a:hlink>
      <a:folHlink>
        <a:srgbClr val="FA7000"/>
      </a:folHlink>
    </a:clrScheme>
    <a:fontScheme name="Uni Freiburg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FE3BE-04BB-4FC7-9DF6-8E169E0B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BLL_modèle_memoA4</Template>
  <TotalTime>0</TotalTime>
  <Pages>1</Pages>
  <Words>346</Words>
  <Characters>1906</Characters>
  <Application>Microsoft Office Word</Application>
  <DocSecurity>0</DocSecurity>
  <Lines>15</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UNIFR</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MEGEVAND Sophie</dc:creator>
  <cp:lastModifiedBy>MEGEVAND Sophie</cp:lastModifiedBy>
  <cp:revision>3</cp:revision>
  <cp:lastPrinted>2013-09-30T12:04:00Z</cp:lastPrinted>
  <dcterms:created xsi:type="dcterms:W3CDTF">2014-06-03T06:45:00Z</dcterms:created>
  <dcterms:modified xsi:type="dcterms:W3CDTF">2014-06-03T07:15:00Z</dcterms:modified>
</cp:coreProperties>
</file>